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40" w:rsidRPr="00EC3B40" w:rsidRDefault="00EC3B40" w:rsidP="00EC3B40">
      <w:pPr>
        <w:pStyle w:val="1"/>
        <w:spacing w:before="0" w:afterLines="50" w:line="340" w:lineRule="exact"/>
        <w:jc w:val="center"/>
        <w:rPr>
          <w:rFonts w:eastAsia="方正小标宋简体" w:hint="eastAsia"/>
          <w:b w:val="0"/>
          <w:sz w:val="36"/>
          <w:szCs w:val="36"/>
        </w:rPr>
      </w:pPr>
      <w:bookmarkStart w:id="0" w:name="_Toc438626024"/>
      <w:r w:rsidRPr="00EC3B40">
        <w:rPr>
          <w:rFonts w:eastAsia="方正小标宋简体" w:hint="eastAsia"/>
          <w:b w:val="0"/>
          <w:sz w:val="36"/>
          <w:szCs w:val="36"/>
        </w:rPr>
        <w:t>劳动模范待遇相关政策问答</w:t>
      </w:r>
      <w:bookmarkEnd w:id="0"/>
    </w:p>
    <w:p w:rsidR="00EC3B40" w:rsidRPr="00EC3B40" w:rsidRDefault="00EC3B40" w:rsidP="00EC3B40">
      <w:pPr>
        <w:spacing w:line="340" w:lineRule="exact"/>
        <w:ind w:firstLineChars="200" w:firstLine="560"/>
        <w:rPr>
          <w:rFonts w:hint="eastAsia"/>
          <w:sz w:val="28"/>
          <w:szCs w:val="28"/>
        </w:rPr>
      </w:pPr>
    </w:p>
    <w:p w:rsidR="00EC3B40" w:rsidRPr="00EC3B40" w:rsidRDefault="00EC3B40" w:rsidP="00EC3B40">
      <w:pPr>
        <w:spacing w:line="340" w:lineRule="exact"/>
        <w:ind w:firstLineChars="200" w:firstLine="560"/>
        <w:rPr>
          <w:rFonts w:eastAsia="黑体"/>
          <w:sz w:val="28"/>
          <w:szCs w:val="28"/>
        </w:rPr>
      </w:pPr>
      <w:r w:rsidRPr="00EC3B40">
        <w:rPr>
          <w:rFonts w:eastAsia="黑体" w:hint="eastAsia"/>
          <w:sz w:val="28"/>
          <w:szCs w:val="28"/>
        </w:rPr>
        <w:t>一、</w:t>
      </w:r>
      <w:r w:rsidRPr="00EC3B40">
        <w:rPr>
          <w:rFonts w:eastAsia="黑体" w:hint="eastAsia"/>
          <w:sz w:val="28"/>
          <w:szCs w:val="28"/>
        </w:rPr>
        <w:t>2013</w:t>
      </w:r>
      <w:r w:rsidRPr="00EC3B40">
        <w:rPr>
          <w:rFonts w:eastAsia="黑体" w:hint="eastAsia"/>
          <w:sz w:val="28"/>
          <w:szCs w:val="28"/>
        </w:rPr>
        <w:t>年省政府对离休、退休劳动模范的荣誉津贴标准作了哪些调整？</w:t>
      </w:r>
    </w:p>
    <w:p w:rsidR="00EC3B40" w:rsidRPr="00EC3B40" w:rsidRDefault="00EC3B40" w:rsidP="00EC3B40">
      <w:pPr>
        <w:spacing w:line="340" w:lineRule="exact"/>
        <w:ind w:firstLineChars="200" w:firstLine="560"/>
        <w:rPr>
          <w:sz w:val="28"/>
          <w:szCs w:val="28"/>
        </w:rPr>
      </w:pPr>
      <w:r w:rsidRPr="00EC3B40">
        <w:rPr>
          <w:rFonts w:hint="eastAsia"/>
          <w:sz w:val="28"/>
          <w:szCs w:val="28"/>
        </w:rPr>
        <w:t>根据《浙江省人民政府办公厅关于调整离休退休劳动模范荣誉津贴标准的通知》（浙政办发〔</w:t>
      </w:r>
      <w:r w:rsidRPr="00EC3B40">
        <w:rPr>
          <w:rFonts w:hint="eastAsia"/>
          <w:sz w:val="28"/>
          <w:szCs w:val="28"/>
        </w:rPr>
        <w:t>2013</w:t>
      </w:r>
      <w:r w:rsidRPr="00EC3B40">
        <w:rPr>
          <w:rFonts w:hint="eastAsia"/>
          <w:sz w:val="28"/>
          <w:szCs w:val="28"/>
        </w:rPr>
        <w:t>〕</w:t>
      </w:r>
      <w:r w:rsidRPr="00EC3B40">
        <w:rPr>
          <w:rFonts w:hint="eastAsia"/>
          <w:sz w:val="28"/>
          <w:szCs w:val="28"/>
        </w:rPr>
        <w:t>141</w:t>
      </w:r>
      <w:r w:rsidRPr="00EC3B40">
        <w:rPr>
          <w:rFonts w:hint="eastAsia"/>
          <w:sz w:val="28"/>
          <w:szCs w:val="28"/>
        </w:rPr>
        <w:t>号）规定，从</w:t>
      </w:r>
      <w:r w:rsidRPr="00EC3B40">
        <w:rPr>
          <w:rFonts w:hint="eastAsia"/>
          <w:sz w:val="28"/>
          <w:szCs w:val="28"/>
        </w:rPr>
        <w:t>2014</w:t>
      </w:r>
      <w:r w:rsidRPr="00EC3B40">
        <w:rPr>
          <w:rFonts w:hint="eastAsia"/>
          <w:sz w:val="28"/>
          <w:szCs w:val="28"/>
        </w:rPr>
        <w:t>年</w:t>
      </w:r>
      <w:r w:rsidRPr="00EC3B40">
        <w:rPr>
          <w:rFonts w:hint="eastAsia"/>
          <w:sz w:val="28"/>
          <w:szCs w:val="28"/>
        </w:rPr>
        <w:t>1</w:t>
      </w:r>
      <w:r w:rsidRPr="00EC3B40">
        <w:rPr>
          <w:rFonts w:hint="eastAsia"/>
          <w:sz w:val="28"/>
          <w:szCs w:val="28"/>
        </w:rPr>
        <w:t>月</w:t>
      </w:r>
      <w:r w:rsidRPr="00EC3B40">
        <w:rPr>
          <w:rFonts w:hint="eastAsia"/>
          <w:sz w:val="28"/>
          <w:szCs w:val="28"/>
        </w:rPr>
        <w:t>1</w:t>
      </w:r>
      <w:r w:rsidRPr="00EC3B40">
        <w:rPr>
          <w:rFonts w:hint="eastAsia"/>
          <w:sz w:val="28"/>
          <w:szCs w:val="28"/>
        </w:rPr>
        <w:t>日起，对离休、退休劳动模范荣誉津贴标准进行调整，具体调整方案如下：</w:t>
      </w:r>
    </w:p>
    <w:p w:rsidR="00EC3B40" w:rsidRPr="00EC3B40" w:rsidRDefault="00EC3B40" w:rsidP="00EC3B40">
      <w:pPr>
        <w:spacing w:line="340" w:lineRule="exact"/>
        <w:ind w:firstLineChars="200" w:firstLine="560"/>
        <w:rPr>
          <w:sz w:val="28"/>
          <w:szCs w:val="28"/>
        </w:rPr>
      </w:pPr>
      <w:r w:rsidRPr="00EC3B40">
        <w:rPr>
          <w:rFonts w:hint="eastAsia"/>
          <w:sz w:val="28"/>
          <w:szCs w:val="28"/>
        </w:rPr>
        <w:t>（一）调整目前已离休、退休并保持荣誉的劳动模范、省先进生产（工作）者荣誉津贴，其标准为：全国劳动模范，每月享受荣誉津贴</w:t>
      </w:r>
      <w:r w:rsidRPr="00EC3B40">
        <w:rPr>
          <w:rFonts w:hint="eastAsia"/>
          <w:sz w:val="28"/>
          <w:szCs w:val="28"/>
        </w:rPr>
        <w:t>500</w:t>
      </w:r>
      <w:r w:rsidRPr="00EC3B40">
        <w:rPr>
          <w:rFonts w:hint="eastAsia"/>
          <w:sz w:val="28"/>
          <w:szCs w:val="28"/>
        </w:rPr>
        <w:t>元。省部级劳动模范，每月享受荣誉津贴</w:t>
      </w:r>
      <w:r w:rsidRPr="00EC3B40">
        <w:rPr>
          <w:rFonts w:hint="eastAsia"/>
          <w:sz w:val="28"/>
          <w:szCs w:val="28"/>
        </w:rPr>
        <w:t>400</w:t>
      </w:r>
      <w:r w:rsidRPr="00EC3B40">
        <w:rPr>
          <w:rFonts w:hint="eastAsia"/>
          <w:sz w:val="28"/>
          <w:szCs w:val="28"/>
        </w:rPr>
        <w:t>元。</w:t>
      </w:r>
      <w:r w:rsidRPr="00EC3B40">
        <w:rPr>
          <w:rFonts w:hint="eastAsia"/>
          <w:sz w:val="28"/>
          <w:szCs w:val="28"/>
        </w:rPr>
        <w:t>1956-1964</w:t>
      </w:r>
      <w:r w:rsidRPr="00EC3B40">
        <w:rPr>
          <w:rFonts w:hint="eastAsia"/>
          <w:sz w:val="28"/>
          <w:szCs w:val="28"/>
        </w:rPr>
        <w:t>年获得省先进生产（工作）者称号的，每月享受荣誉津贴</w:t>
      </w:r>
      <w:r w:rsidRPr="00EC3B40">
        <w:rPr>
          <w:rFonts w:hint="eastAsia"/>
          <w:sz w:val="28"/>
          <w:szCs w:val="28"/>
        </w:rPr>
        <w:t>250</w:t>
      </w:r>
      <w:r w:rsidRPr="00EC3B40">
        <w:rPr>
          <w:rFonts w:hint="eastAsia"/>
          <w:sz w:val="28"/>
          <w:szCs w:val="28"/>
        </w:rPr>
        <w:t>元。获得多项荣誉称号的，按最高一档标准计发荣誉津贴，不重复享受。</w:t>
      </w:r>
    </w:p>
    <w:p w:rsidR="00EC3B40" w:rsidRPr="00EC3B40" w:rsidRDefault="00EC3B40" w:rsidP="00EC3B40">
      <w:pPr>
        <w:spacing w:line="340" w:lineRule="exact"/>
        <w:ind w:firstLineChars="200" w:firstLine="560"/>
        <w:rPr>
          <w:sz w:val="28"/>
          <w:szCs w:val="28"/>
        </w:rPr>
      </w:pPr>
      <w:r w:rsidRPr="00EC3B40">
        <w:rPr>
          <w:rFonts w:hint="eastAsia"/>
          <w:sz w:val="28"/>
          <w:szCs w:val="28"/>
        </w:rPr>
        <w:t>（二）满</w:t>
      </w:r>
      <w:r w:rsidRPr="00EC3B40">
        <w:rPr>
          <w:rFonts w:hint="eastAsia"/>
          <w:sz w:val="28"/>
          <w:szCs w:val="28"/>
        </w:rPr>
        <w:t>60</w:t>
      </w:r>
      <w:r w:rsidRPr="00EC3B40">
        <w:rPr>
          <w:rFonts w:hint="eastAsia"/>
          <w:sz w:val="28"/>
          <w:szCs w:val="28"/>
        </w:rPr>
        <w:t>周岁且无固定收入的全国农业劳动模范，每月享受荣誉津贴</w:t>
      </w:r>
      <w:r w:rsidRPr="00EC3B40">
        <w:rPr>
          <w:rFonts w:hint="eastAsia"/>
          <w:sz w:val="28"/>
          <w:szCs w:val="28"/>
        </w:rPr>
        <w:t>600</w:t>
      </w:r>
      <w:r w:rsidRPr="00EC3B40">
        <w:rPr>
          <w:rFonts w:hint="eastAsia"/>
          <w:sz w:val="28"/>
          <w:szCs w:val="28"/>
        </w:rPr>
        <w:t>元；省部级农业劳动模范，每月享受荣誉津贴</w:t>
      </w:r>
      <w:r w:rsidRPr="00EC3B40">
        <w:rPr>
          <w:rFonts w:hint="eastAsia"/>
          <w:sz w:val="28"/>
          <w:szCs w:val="28"/>
        </w:rPr>
        <w:t>500</w:t>
      </w:r>
      <w:r w:rsidRPr="00EC3B40">
        <w:rPr>
          <w:rFonts w:hint="eastAsia"/>
          <w:sz w:val="28"/>
          <w:szCs w:val="28"/>
        </w:rPr>
        <w:t>元。</w:t>
      </w:r>
    </w:p>
    <w:p w:rsidR="00EC3B40" w:rsidRPr="00EC3B40" w:rsidRDefault="00EC3B40" w:rsidP="00EC3B40">
      <w:pPr>
        <w:spacing w:line="340" w:lineRule="exact"/>
        <w:ind w:firstLineChars="200" w:firstLine="560"/>
        <w:rPr>
          <w:sz w:val="28"/>
          <w:szCs w:val="28"/>
        </w:rPr>
      </w:pPr>
      <w:r w:rsidRPr="00EC3B40">
        <w:rPr>
          <w:rFonts w:hint="eastAsia"/>
          <w:sz w:val="28"/>
          <w:szCs w:val="28"/>
        </w:rPr>
        <w:t>（三）荣誉津贴的</w:t>
      </w:r>
      <w:proofErr w:type="gramStart"/>
      <w:r w:rsidRPr="00EC3B40">
        <w:rPr>
          <w:rFonts w:hint="eastAsia"/>
          <w:sz w:val="28"/>
          <w:szCs w:val="28"/>
        </w:rPr>
        <w:t>列支按浙政</w:t>
      </w:r>
      <w:proofErr w:type="gramEnd"/>
      <w:r w:rsidRPr="00EC3B40">
        <w:rPr>
          <w:rFonts w:hint="eastAsia"/>
          <w:sz w:val="28"/>
          <w:szCs w:val="28"/>
        </w:rPr>
        <w:t>办发〔</w:t>
      </w:r>
      <w:r w:rsidRPr="00EC3B40">
        <w:rPr>
          <w:rFonts w:hint="eastAsia"/>
          <w:sz w:val="28"/>
          <w:szCs w:val="28"/>
        </w:rPr>
        <w:t>2004</w:t>
      </w:r>
      <w:r w:rsidRPr="00EC3B40">
        <w:rPr>
          <w:rFonts w:hint="eastAsia"/>
          <w:sz w:val="28"/>
          <w:szCs w:val="28"/>
        </w:rPr>
        <w:t>〕</w:t>
      </w:r>
      <w:r w:rsidRPr="00EC3B40">
        <w:rPr>
          <w:rFonts w:hint="eastAsia"/>
          <w:sz w:val="28"/>
          <w:szCs w:val="28"/>
        </w:rPr>
        <w:t>11</w:t>
      </w:r>
      <w:r w:rsidRPr="00EC3B40">
        <w:rPr>
          <w:rFonts w:hint="eastAsia"/>
          <w:sz w:val="28"/>
          <w:szCs w:val="28"/>
        </w:rPr>
        <w:t>号文件的有关规定执行。</w:t>
      </w:r>
    </w:p>
    <w:p w:rsidR="00EC3B40" w:rsidRPr="00EC3B40" w:rsidRDefault="00EC3B40" w:rsidP="00EC3B40">
      <w:pPr>
        <w:spacing w:line="340" w:lineRule="exact"/>
        <w:ind w:firstLineChars="200" w:firstLine="560"/>
        <w:rPr>
          <w:sz w:val="28"/>
          <w:szCs w:val="28"/>
        </w:rPr>
      </w:pPr>
    </w:p>
    <w:p w:rsidR="00EC3B40" w:rsidRPr="00EC3B40" w:rsidRDefault="00EC3B40" w:rsidP="00EC3B40">
      <w:pPr>
        <w:spacing w:line="348" w:lineRule="exact"/>
        <w:ind w:firstLineChars="200" w:firstLine="560"/>
        <w:rPr>
          <w:rFonts w:eastAsia="黑体"/>
          <w:sz w:val="28"/>
          <w:szCs w:val="28"/>
        </w:rPr>
      </w:pPr>
      <w:r w:rsidRPr="00EC3B40">
        <w:rPr>
          <w:rFonts w:eastAsia="黑体" w:hint="eastAsia"/>
          <w:sz w:val="28"/>
          <w:szCs w:val="28"/>
        </w:rPr>
        <w:t>二、</w:t>
      </w:r>
      <w:r w:rsidRPr="00EC3B40">
        <w:rPr>
          <w:rFonts w:eastAsia="黑体" w:hint="eastAsia"/>
          <w:sz w:val="28"/>
          <w:szCs w:val="28"/>
        </w:rPr>
        <w:t>2004</w:t>
      </w:r>
      <w:r w:rsidRPr="00EC3B40">
        <w:rPr>
          <w:rFonts w:eastAsia="黑体" w:hint="eastAsia"/>
          <w:sz w:val="28"/>
          <w:szCs w:val="28"/>
        </w:rPr>
        <w:t>年省政府对劳动模范待遇主要作了哪些规定？</w:t>
      </w:r>
    </w:p>
    <w:p w:rsidR="00EC3B40" w:rsidRPr="00EC3B40" w:rsidRDefault="00EC3B40" w:rsidP="00EC3B40">
      <w:pPr>
        <w:spacing w:line="348" w:lineRule="exact"/>
        <w:ind w:firstLineChars="200" w:firstLine="560"/>
        <w:rPr>
          <w:sz w:val="28"/>
          <w:szCs w:val="28"/>
        </w:rPr>
      </w:pPr>
      <w:r w:rsidRPr="00EC3B40">
        <w:rPr>
          <w:rFonts w:hint="eastAsia"/>
          <w:sz w:val="28"/>
          <w:szCs w:val="28"/>
        </w:rPr>
        <w:t>浙江省人民政府办公厅《关于进一步落实和提高劳动模范待遇的通知》（浙政办发〔</w:t>
      </w:r>
      <w:r w:rsidRPr="00EC3B40">
        <w:rPr>
          <w:rFonts w:hint="eastAsia"/>
          <w:sz w:val="28"/>
          <w:szCs w:val="28"/>
        </w:rPr>
        <w:t>2004</w:t>
      </w:r>
      <w:r w:rsidRPr="00EC3B40">
        <w:rPr>
          <w:rFonts w:hint="eastAsia"/>
          <w:sz w:val="28"/>
          <w:szCs w:val="28"/>
        </w:rPr>
        <w:t>〕</w:t>
      </w:r>
      <w:r w:rsidRPr="00EC3B40">
        <w:rPr>
          <w:rFonts w:hint="eastAsia"/>
          <w:sz w:val="28"/>
          <w:szCs w:val="28"/>
        </w:rPr>
        <w:t>11</w:t>
      </w:r>
      <w:r w:rsidRPr="00EC3B40">
        <w:rPr>
          <w:rFonts w:hint="eastAsia"/>
          <w:sz w:val="28"/>
          <w:szCs w:val="28"/>
        </w:rPr>
        <w:t>号）对获得省及省以上劳动模范称号和按规定享受劳动模范待遇的个人以及</w:t>
      </w:r>
      <w:r w:rsidRPr="00EC3B40">
        <w:rPr>
          <w:rFonts w:hint="eastAsia"/>
          <w:sz w:val="28"/>
          <w:szCs w:val="28"/>
        </w:rPr>
        <w:t>1956</w:t>
      </w:r>
      <w:r w:rsidRPr="00EC3B40">
        <w:rPr>
          <w:rFonts w:hint="eastAsia"/>
          <w:sz w:val="28"/>
          <w:szCs w:val="28"/>
        </w:rPr>
        <w:t>年至</w:t>
      </w:r>
      <w:r w:rsidRPr="00EC3B40">
        <w:rPr>
          <w:rFonts w:hint="eastAsia"/>
          <w:sz w:val="28"/>
          <w:szCs w:val="28"/>
        </w:rPr>
        <w:t>1964</w:t>
      </w:r>
      <w:r w:rsidRPr="00EC3B40">
        <w:rPr>
          <w:rFonts w:hint="eastAsia"/>
          <w:sz w:val="28"/>
          <w:szCs w:val="28"/>
        </w:rPr>
        <w:t>年获得省先进生产（工作）者称号的个人待遇问题作了进一步的明确，目前仍在执行的规定主要有：</w:t>
      </w:r>
    </w:p>
    <w:p w:rsidR="00EC3B40" w:rsidRPr="00EC3B40" w:rsidRDefault="00EC3B40" w:rsidP="00EC3B40">
      <w:pPr>
        <w:spacing w:line="348" w:lineRule="exact"/>
        <w:ind w:firstLineChars="200" w:firstLine="560"/>
        <w:rPr>
          <w:sz w:val="28"/>
          <w:szCs w:val="28"/>
        </w:rPr>
      </w:pPr>
      <w:r w:rsidRPr="00EC3B40">
        <w:rPr>
          <w:rFonts w:hint="eastAsia"/>
          <w:sz w:val="28"/>
          <w:szCs w:val="28"/>
        </w:rPr>
        <w:t>（一）实行医疗补助。城镇在职、退休的劳动模范、省先进生产（工作）者，符合基本医疗保险支付范围的医药费，在按规定报销后，其余由个人自负部分按以下标准补助：</w:t>
      </w:r>
      <w:r w:rsidRPr="00EC3B40">
        <w:rPr>
          <w:rFonts w:cs="Arial Unicode MS" w:hint="eastAsia"/>
          <w:sz w:val="28"/>
          <w:szCs w:val="28"/>
        </w:rPr>
        <w:t>①</w:t>
      </w:r>
      <w:r w:rsidRPr="00EC3B40">
        <w:rPr>
          <w:rFonts w:hint="eastAsia"/>
          <w:sz w:val="28"/>
          <w:szCs w:val="28"/>
        </w:rPr>
        <w:t>全国劳模给予全额补助；</w:t>
      </w:r>
      <w:r w:rsidRPr="00EC3B40">
        <w:rPr>
          <w:rFonts w:cs="Arial Unicode MS" w:hint="eastAsia"/>
          <w:sz w:val="28"/>
          <w:szCs w:val="28"/>
        </w:rPr>
        <w:t>②</w:t>
      </w:r>
      <w:r w:rsidRPr="00EC3B40">
        <w:rPr>
          <w:rFonts w:hint="eastAsia"/>
          <w:sz w:val="28"/>
          <w:szCs w:val="28"/>
        </w:rPr>
        <w:t>省部级劳模按不低于</w:t>
      </w:r>
      <w:r w:rsidRPr="00EC3B40">
        <w:rPr>
          <w:rFonts w:hint="eastAsia"/>
          <w:sz w:val="28"/>
          <w:szCs w:val="28"/>
        </w:rPr>
        <w:t>80%</w:t>
      </w:r>
      <w:r w:rsidRPr="00EC3B40">
        <w:rPr>
          <w:rFonts w:hint="eastAsia"/>
          <w:sz w:val="28"/>
          <w:szCs w:val="28"/>
        </w:rPr>
        <w:t>给予补助；</w:t>
      </w:r>
      <w:r w:rsidRPr="00EC3B40">
        <w:rPr>
          <w:rFonts w:cs="Arial Unicode MS" w:hint="eastAsia"/>
          <w:sz w:val="28"/>
          <w:szCs w:val="28"/>
        </w:rPr>
        <w:t>③</w:t>
      </w:r>
      <w:r w:rsidRPr="00EC3B40">
        <w:rPr>
          <w:rFonts w:hint="eastAsia"/>
          <w:sz w:val="28"/>
          <w:szCs w:val="28"/>
        </w:rPr>
        <w:t>省先进生产（工作）者按不低于</w:t>
      </w:r>
      <w:r w:rsidRPr="00EC3B40">
        <w:rPr>
          <w:rFonts w:hint="eastAsia"/>
          <w:sz w:val="28"/>
          <w:szCs w:val="28"/>
        </w:rPr>
        <w:t>60%</w:t>
      </w:r>
      <w:r w:rsidRPr="00EC3B40">
        <w:rPr>
          <w:rFonts w:hint="eastAsia"/>
          <w:sz w:val="28"/>
          <w:szCs w:val="28"/>
        </w:rPr>
        <w:t>给予补助。</w:t>
      </w:r>
    </w:p>
    <w:p w:rsidR="00EC3B40" w:rsidRPr="00EC3B40" w:rsidRDefault="00EC3B40" w:rsidP="00EC3B40">
      <w:pPr>
        <w:spacing w:line="340" w:lineRule="exact"/>
        <w:ind w:firstLineChars="200" w:firstLine="560"/>
        <w:rPr>
          <w:sz w:val="28"/>
          <w:szCs w:val="28"/>
        </w:rPr>
      </w:pPr>
      <w:r w:rsidRPr="00EC3B40">
        <w:rPr>
          <w:rFonts w:hint="eastAsia"/>
          <w:sz w:val="28"/>
          <w:szCs w:val="28"/>
        </w:rPr>
        <w:t>对暂未参加基本医疗的劳动模范，其符合基本医疗保险有关规定的医药费，先由用人单位按当地基本医疗保险有关规定报销后，再按上述标准予以补助。年满</w:t>
      </w:r>
      <w:r w:rsidRPr="00EC3B40">
        <w:rPr>
          <w:rFonts w:hint="eastAsia"/>
          <w:sz w:val="28"/>
          <w:szCs w:val="28"/>
        </w:rPr>
        <w:t>60</w:t>
      </w:r>
      <w:r w:rsidRPr="00EC3B40">
        <w:rPr>
          <w:rFonts w:hint="eastAsia"/>
          <w:sz w:val="28"/>
          <w:szCs w:val="28"/>
        </w:rPr>
        <w:t>周岁且无固定收入的省及省以上农业劳动模范在参加所在地新型农村合作医疗制度时，其个人缴费部分由当地政府负责解决。</w:t>
      </w:r>
    </w:p>
    <w:p w:rsidR="00EC3B40" w:rsidRPr="00EC3B40" w:rsidRDefault="00EC3B40" w:rsidP="00EC3B40">
      <w:pPr>
        <w:spacing w:line="340" w:lineRule="exact"/>
        <w:ind w:firstLineChars="200" w:firstLine="560"/>
        <w:rPr>
          <w:sz w:val="28"/>
          <w:szCs w:val="28"/>
        </w:rPr>
      </w:pPr>
      <w:r w:rsidRPr="00EC3B40">
        <w:rPr>
          <w:rFonts w:hint="eastAsia"/>
          <w:sz w:val="28"/>
          <w:szCs w:val="28"/>
        </w:rPr>
        <w:t>（二）荣誉津贴和医疗补助费用的列支：荣誉津贴和医疗补助费用由劳动模范、省先进生产（工作）者所在单位解决。如所在单位确实有困难的，由其主管单位解决。无主管单位或主管单位也无法解决以及无工作单位的，由所在地同级财政部门解决。所需经费，行政事业单位荣誉津贴在“离退休费”中列支，医疗费用补助在“医疗费”中列支；企业在“管理费用”中列支。年满</w:t>
      </w:r>
      <w:r w:rsidRPr="00EC3B40">
        <w:rPr>
          <w:rFonts w:hint="eastAsia"/>
          <w:sz w:val="28"/>
          <w:szCs w:val="28"/>
        </w:rPr>
        <w:t>60</w:t>
      </w:r>
      <w:r w:rsidRPr="00EC3B40">
        <w:rPr>
          <w:rFonts w:hint="eastAsia"/>
          <w:sz w:val="28"/>
          <w:szCs w:val="28"/>
        </w:rPr>
        <w:t>周岁且无固定收入的</w:t>
      </w:r>
      <w:r w:rsidRPr="00EC3B40">
        <w:rPr>
          <w:rFonts w:hint="eastAsia"/>
          <w:sz w:val="28"/>
          <w:szCs w:val="28"/>
        </w:rPr>
        <w:lastRenderedPageBreak/>
        <w:t>省及省以上农业劳动模范荣誉津贴由所在地同级财政部门解决。</w:t>
      </w:r>
    </w:p>
    <w:p w:rsidR="00EC3B40" w:rsidRPr="00EC3B40" w:rsidRDefault="00EC3B40" w:rsidP="00EC3B40">
      <w:pPr>
        <w:spacing w:line="340" w:lineRule="exact"/>
        <w:ind w:firstLineChars="200" w:firstLine="560"/>
        <w:rPr>
          <w:sz w:val="28"/>
          <w:szCs w:val="28"/>
        </w:rPr>
      </w:pPr>
      <w:r w:rsidRPr="00EC3B40">
        <w:rPr>
          <w:rFonts w:hint="eastAsia"/>
          <w:sz w:val="28"/>
          <w:szCs w:val="28"/>
        </w:rPr>
        <w:t>（三）在职劳动模范享受荣誉津贴和医疗补助的资格</w:t>
      </w:r>
      <w:proofErr w:type="gramStart"/>
      <w:r w:rsidRPr="00EC3B40">
        <w:rPr>
          <w:rFonts w:hint="eastAsia"/>
          <w:sz w:val="28"/>
          <w:szCs w:val="28"/>
        </w:rPr>
        <w:t>审批仍</w:t>
      </w:r>
      <w:proofErr w:type="gramEnd"/>
      <w:r w:rsidRPr="00EC3B40">
        <w:rPr>
          <w:rFonts w:hint="eastAsia"/>
          <w:sz w:val="28"/>
          <w:szCs w:val="28"/>
        </w:rPr>
        <w:t>按有关规定执行。经费由所在单位或其主管部门解决的，所在单位或其主管部门发给；其他人员的经费由所在地乡（镇）、街道和社区代为发放。农业劳动模范荣誉津贴由所在地乡（镇）政府发给。</w:t>
      </w:r>
    </w:p>
    <w:p w:rsidR="00EC3B40" w:rsidRPr="00EC3B40" w:rsidRDefault="00EC3B40" w:rsidP="00EC3B40">
      <w:pPr>
        <w:spacing w:line="340" w:lineRule="exact"/>
        <w:ind w:firstLineChars="200" w:firstLine="560"/>
        <w:rPr>
          <w:sz w:val="28"/>
          <w:szCs w:val="28"/>
        </w:rPr>
      </w:pPr>
      <w:r w:rsidRPr="00EC3B40">
        <w:rPr>
          <w:rFonts w:hint="eastAsia"/>
          <w:sz w:val="28"/>
          <w:szCs w:val="28"/>
        </w:rPr>
        <w:t>（四）实行劳动模范特殊困难补助。各地对因遭受天灾人祸、患重大疾病或丧失劳动能力等原因造成生活特别困难的劳动模范、省先进生产（工作）者，应由所在单位或主管部门给予特殊困难补助。有条件的地方，财政可设立专项补助资金。财政厅每年拨专款主要用于补助省属单位有特殊困难的劳动模范、省先进生产（工作）者。</w:t>
      </w:r>
    </w:p>
    <w:p w:rsidR="00EC3B40" w:rsidRPr="00EC3B40" w:rsidRDefault="00EC3B40" w:rsidP="00EC3B40">
      <w:pPr>
        <w:spacing w:line="340" w:lineRule="exact"/>
        <w:ind w:firstLineChars="200" w:firstLine="560"/>
        <w:rPr>
          <w:rFonts w:hint="eastAsia"/>
          <w:sz w:val="28"/>
          <w:szCs w:val="28"/>
        </w:rPr>
      </w:pPr>
      <w:r w:rsidRPr="00EC3B40">
        <w:rPr>
          <w:rFonts w:hint="eastAsia"/>
          <w:sz w:val="28"/>
          <w:szCs w:val="28"/>
        </w:rPr>
        <w:t>（五）对符合购买经济适用房条件的劳动模范、省先进生产（工作）者，实行一定的优先优惠政策，具体办法由各市、县（市、区）人民政府自行确定。</w:t>
      </w:r>
    </w:p>
    <w:p w:rsidR="00EC3B40" w:rsidRPr="00EC3B40" w:rsidRDefault="00EC3B40" w:rsidP="00EC3B40">
      <w:pPr>
        <w:spacing w:line="340" w:lineRule="exact"/>
        <w:ind w:firstLineChars="200" w:firstLine="560"/>
        <w:rPr>
          <w:sz w:val="28"/>
          <w:szCs w:val="28"/>
        </w:rPr>
      </w:pPr>
    </w:p>
    <w:p w:rsidR="00EC3B40" w:rsidRPr="00EC3B40" w:rsidRDefault="00EC3B40" w:rsidP="00EC3B40">
      <w:pPr>
        <w:spacing w:line="340" w:lineRule="exact"/>
        <w:ind w:firstLineChars="200" w:firstLine="560"/>
        <w:rPr>
          <w:rFonts w:eastAsia="黑体"/>
          <w:sz w:val="28"/>
          <w:szCs w:val="28"/>
        </w:rPr>
      </w:pPr>
      <w:r w:rsidRPr="00EC3B40">
        <w:rPr>
          <w:rFonts w:eastAsia="黑体" w:hint="eastAsia"/>
          <w:sz w:val="28"/>
          <w:szCs w:val="28"/>
        </w:rPr>
        <w:t>三、省政府对解决低收入劳动模范生活困难问题作了哪些规定？</w:t>
      </w:r>
    </w:p>
    <w:p w:rsidR="00EC3B40" w:rsidRPr="00EC3B40" w:rsidRDefault="00EC3B40" w:rsidP="00EC3B40">
      <w:pPr>
        <w:spacing w:line="340" w:lineRule="exact"/>
        <w:ind w:firstLineChars="200" w:firstLine="560"/>
        <w:rPr>
          <w:sz w:val="28"/>
          <w:szCs w:val="28"/>
        </w:rPr>
      </w:pPr>
      <w:r w:rsidRPr="00EC3B40">
        <w:rPr>
          <w:rFonts w:hint="eastAsia"/>
          <w:sz w:val="28"/>
          <w:szCs w:val="28"/>
        </w:rPr>
        <w:t>浙江省人民政府办公厅《关于解决低收入劳动模范生活困难问题的通知》（浙政办发〔</w:t>
      </w:r>
      <w:r w:rsidRPr="00EC3B40">
        <w:rPr>
          <w:rFonts w:hint="eastAsia"/>
          <w:sz w:val="28"/>
          <w:szCs w:val="28"/>
        </w:rPr>
        <w:t>2007</w:t>
      </w:r>
      <w:r w:rsidRPr="00EC3B40">
        <w:rPr>
          <w:rFonts w:hint="eastAsia"/>
          <w:sz w:val="28"/>
          <w:szCs w:val="28"/>
        </w:rPr>
        <w:t>〕</w:t>
      </w:r>
      <w:r w:rsidRPr="00EC3B40">
        <w:rPr>
          <w:rFonts w:hint="eastAsia"/>
          <w:sz w:val="28"/>
          <w:szCs w:val="28"/>
        </w:rPr>
        <w:t>88</w:t>
      </w:r>
      <w:r w:rsidRPr="00EC3B40">
        <w:rPr>
          <w:rFonts w:hint="eastAsia"/>
          <w:sz w:val="28"/>
          <w:szCs w:val="28"/>
        </w:rPr>
        <w:t>号）对进一步解决低收入劳动模范和省先进生产（工作）者生活困难问题</w:t>
      </w:r>
      <w:proofErr w:type="gramStart"/>
      <w:r w:rsidRPr="00EC3B40">
        <w:rPr>
          <w:rFonts w:hint="eastAsia"/>
          <w:sz w:val="28"/>
          <w:szCs w:val="28"/>
        </w:rPr>
        <w:t>作出</w:t>
      </w:r>
      <w:proofErr w:type="gramEnd"/>
      <w:r w:rsidRPr="00EC3B40">
        <w:rPr>
          <w:rFonts w:hint="eastAsia"/>
          <w:sz w:val="28"/>
          <w:szCs w:val="28"/>
        </w:rPr>
        <w:t>如下规定：</w:t>
      </w:r>
    </w:p>
    <w:p w:rsidR="00EC3B40" w:rsidRPr="00EC3B40" w:rsidRDefault="00EC3B40" w:rsidP="00EC3B40">
      <w:pPr>
        <w:spacing w:line="340" w:lineRule="exact"/>
        <w:ind w:firstLineChars="200" w:firstLine="560"/>
        <w:rPr>
          <w:sz w:val="28"/>
          <w:szCs w:val="28"/>
        </w:rPr>
      </w:pPr>
      <w:r w:rsidRPr="00EC3B40">
        <w:rPr>
          <w:rFonts w:hint="eastAsia"/>
          <w:sz w:val="28"/>
          <w:szCs w:val="28"/>
        </w:rPr>
        <w:t>（一）提高低收入劳动模范和省先进生产（工作）者收入水平。</w:t>
      </w:r>
      <w:r w:rsidRPr="00EC3B40">
        <w:rPr>
          <w:rFonts w:cs="Arial Unicode MS" w:hint="eastAsia"/>
          <w:sz w:val="28"/>
          <w:szCs w:val="28"/>
        </w:rPr>
        <w:t>①</w:t>
      </w:r>
      <w:r w:rsidRPr="00EC3B40">
        <w:rPr>
          <w:rFonts w:hint="eastAsia"/>
          <w:sz w:val="28"/>
          <w:szCs w:val="28"/>
        </w:rPr>
        <w:t>已经退休的，其基本养老金低于当地平均基本养老金水平的，按照当地平均基本养老金水平予以补足；</w:t>
      </w:r>
      <w:r w:rsidRPr="00EC3B40">
        <w:rPr>
          <w:rFonts w:cs="Arial Unicode MS" w:hint="eastAsia"/>
          <w:sz w:val="28"/>
          <w:szCs w:val="28"/>
        </w:rPr>
        <w:t>②</w:t>
      </w:r>
      <w:r w:rsidRPr="00EC3B40">
        <w:rPr>
          <w:rFonts w:hint="eastAsia"/>
          <w:sz w:val="28"/>
          <w:szCs w:val="28"/>
        </w:rPr>
        <w:t>在职、在岗的，其工资收入低于当地企业在岗职工平均工资的，提高到当地企业在岗职工平均工资水平；</w:t>
      </w:r>
      <w:r w:rsidRPr="00EC3B40">
        <w:rPr>
          <w:rFonts w:cs="Arial Unicode MS" w:hint="eastAsia"/>
          <w:sz w:val="28"/>
          <w:szCs w:val="28"/>
        </w:rPr>
        <w:t>③</w:t>
      </w:r>
      <w:r w:rsidRPr="00EC3B40">
        <w:rPr>
          <w:rFonts w:hint="eastAsia"/>
          <w:sz w:val="28"/>
          <w:szCs w:val="28"/>
        </w:rPr>
        <w:t>劳动年龄段内因失去就业能力而下岗失业的，其生活补助收入（包括失业保险金等）低于当地企业平均基本养老金水平的，按平均基本养老金水平予以补足；</w:t>
      </w:r>
      <w:r w:rsidRPr="00EC3B40">
        <w:rPr>
          <w:rFonts w:cs="Arial Unicode MS" w:hint="eastAsia"/>
          <w:sz w:val="28"/>
          <w:szCs w:val="28"/>
        </w:rPr>
        <w:t>④</w:t>
      </w:r>
      <w:r w:rsidRPr="00EC3B40">
        <w:rPr>
          <w:rFonts w:hint="eastAsia"/>
          <w:sz w:val="28"/>
          <w:szCs w:val="28"/>
        </w:rPr>
        <w:t>精简回乡和农业系统的，起收入和生活补助等低于当地农民人均纯收入，按农民人均收入予以补足。</w:t>
      </w:r>
    </w:p>
    <w:p w:rsidR="00EC3B40" w:rsidRPr="00EC3B40" w:rsidRDefault="00EC3B40" w:rsidP="00EC3B40">
      <w:pPr>
        <w:spacing w:line="340" w:lineRule="exact"/>
        <w:ind w:firstLineChars="200" w:firstLine="560"/>
        <w:rPr>
          <w:sz w:val="28"/>
          <w:szCs w:val="28"/>
        </w:rPr>
      </w:pPr>
      <w:r w:rsidRPr="00EC3B40">
        <w:rPr>
          <w:rFonts w:hint="eastAsia"/>
          <w:sz w:val="28"/>
          <w:szCs w:val="28"/>
        </w:rPr>
        <w:t>以上所指的基本养老金、工资和生活补助等收入不包括劳动模范的荣誉津贴。</w:t>
      </w:r>
    </w:p>
    <w:p w:rsidR="00EC3B40" w:rsidRPr="00EC3B40" w:rsidRDefault="00EC3B40" w:rsidP="00EC3B40">
      <w:pPr>
        <w:spacing w:line="340" w:lineRule="exact"/>
        <w:ind w:firstLineChars="200" w:firstLine="560"/>
        <w:rPr>
          <w:sz w:val="28"/>
          <w:szCs w:val="28"/>
        </w:rPr>
      </w:pPr>
      <w:r w:rsidRPr="00EC3B40">
        <w:rPr>
          <w:rFonts w:hint="eastAsia"/>
          <w:sz w:val="28"/>
          <w:szCs w:val="28"/>
        </w:rPr>
        <w:t>（二）保证劳动模范和省先进生产（工作）者的基本医疗。参加城镇职工基本医疗保险的，继续执行浙政办发〔</w:t>
      </w:r>
      <w:r w:rsidRPr="00EC3B40">
        <w:rPr>
          <w:rFonts w:hint="eastAsia"/>
          <w:sz w:val="28"/>
          <w:szCs w:val="28"/>
        </w:rPr>
        <w:t>2004</w:t>
      </w:r>
      <w:r w:rsidRPr="00EC3B40">
        <w:rPr>
          <w:rFonts w:hint="eastAsia"/>
          <w:sz w:val="28"/>
          <w:szCs w:val="28"/>
        </w:rPr>
        <w:t>〕</w:t>
      </w:r>
      <w:r w:rsidRPr="00EC3B40">
        <w:rPr>
          <w:rFonts w:hint="eastAsia"/>
          <w:sz w:val="28"/>
          <w:szCs w:val="28"/>
        </w:rPr>
        <w:t>11</w:t>
      </w:r>
      <w:r w:rsidRPr="00EC3B40">
        <w:rPr>
          <w:rFonts w:hint="eastAsia"/>
          <w:sz w:val="28"/>
          <w:szCs w:val="28"/>
        </w:rPr>
        <w:t>号文件规定的医疗补助政策。参加新型农村医疗费在按规定报销后，其余有个人自负部分按不低于</w:t>
      </w:r>
      <w:r w:rsidRPr="00EC3B40">
        <w:rPr>
          <w:rFonts w:hint="eastAsia"/>
          <w:sz w:val="28"/>
          <w:szCs w:val="28"/>
        </w:rPr>
        <w:t>50%</w:t>
      </w:r>
      <w:r w:rsidRPr="00EC3B40">
        <w:rPr>
          <w:rFonts w:hint="eastAsia"/>
          <w:sz w:val="28"/>
          <w:szCs w:val="28"/>
        </w:rPr>
        <w:t>给予补助；低收入且年满</w:t>
      </w:r>
      <w:r w:rsidRPr="00EC3B40">
        <w:rPr>
          <w:rFonts w:hint="eastAsia"/>
          <w:sz w:val="28"/>
          <w:szCs w:val="28"/>
        </w:rPr>
        <w:t>60</w:t>
      </w:r>
      <w:r w:rsidRPr="00EC3B40">
        <w:rPr>
          <w:rFonts w:hint="eastAsia"/>
          <w:sz w:val="28"/>
          <w:szCs w:val="28"/>
        </w:rPr>
        <w:t>周岁的劳动模范和省先进工作者参加新型农村合作医疗和城镇居民基本医疗制度的个人缴费部分由当地政府负责解决。低收入劳动模范和省先进生产者符合医疗救助条件的，由医疗救助专项资金按当地政策规定的最高救助档次予以救助。</w:t>
      </w:r>
    </w:p>
    <w:p w:rsidR="00EC3B40" w:rsidRPr="00EC3B40" w:rsidRDefault="00EC3B40" w:rsidP="00EC3B40">
      <w:pPr>
        <w:spacing w:line="340" w:lineRule="exact"/>
        <w:ind w:firstLineChars="200" w:firstLine="560"/>
        <w:rPr>
          <w:sz w:val="28"/>
          <w:szCs w:val="28"/>
        </w:rPr>
      </w:pPr>
      <w:r w:rsidRPr="00EC3B40">
        <w:rPr>
          <w:rFonts w:hint="eastAsia"/>
          <w:sz w:val="28"/>
          <w:szCs w:val="28"/>
        </w:rPr>
        <w:t>（三）加快解决劳动模范和省先进工作者住房困难问题。各地在实施经济适用房、廉租住房时，对符合购买经济适用房和享受廉租住房的劳动模范和省先进工作者，要有先解决其住房困难问题，其中，无住房家庭要在</w:t>
      </w:r>
      <w:r w:rsidRPr="00EC3B40">
        <w:rPr>
          <w:rFonts w:hint="eastAsia"/>
          <w:sz w:val="28"/>
          <w:szCs w:val="28"/>
        </w:rPr>
        <w:t>2007</w:t>
      </w:r>
      <w:r w:rsidRPr="00EC3B40">
        <w:rPr>
          <w:rFonts w:hint="eastAsia"/>
          <w:sz w:val="28"/>
          <w:szCs w:val="28"/>
        </w:rPr>
        <w:t>年底前全部解决；其余住房困难家庭要在</w:t>
      </w:r>
      <w:r w:rsidRPr="00EC3B40">
        <w:rPr>
          <w:rFonts w:hint="eastAsia"/>
          <w:sz w:val="28"/>
          <w:szCs w:val="28"/>
        </w:rPr>
        <w:t>2008</w:t>
      </w:r>
      <w:r w:rsidRPr="00EC3B40">
        <w:rPr>
          <w:rFonts w:hint="eastAsia"/>
          <w:sz w:val="28"/>
          <w:szCs w:val="28"/>
        </w:rPr>
        <w:t>年底前基本解决。</w:t>
      </w:r>
    </w:p>
    <w:p w:rsidR="00EC3B40" w:rsidRPr="00EC3B40" w:rsidRDefault="00EC3B40" w:rsidP="00EC3B40">
      <w:pPr>
        <w:spacing w:line="340" w:lineRule="exact"/>
        <w:ind w:firstLineChars="200" w:firstLine="560"/>
        <w:rPr>
          <w:sz w:val="28"/>
          <w:szCs w:val="28"/>
        </w:rPr>
      </w:pPr>
      <w:r w:rsidRPr="00EC3B40">
        <w:rPr>
          <w:rFonts w:hint="eastAsia"/>
          <w:sz w:val="28"/>
          <w:szCs w:val="28"/>
        </w:rPr>
        <w:lastRenderedPageBreak/>
        <w:t>（四）</w:t>
      </w:r>
      <w:proofErr w:type="gramStart"/>
      <w:r w:rsidRPr="00EC3B40">
        <w:rPr>
          <w:rFonts w:hint="eastAsia"/>
          <w:sz w:val="28"/>
          <w:szCs w:val="28"/>
        </w:rPr>
        <w:t>除浙政</w:t>
      </w:r>
      <w:proofErr w:type="gramEnd"/>
      <w:r w:rsidRPr="00EC3B40">
        <w:rPr>
          <w:rFonts w:hint="eastAsia"/>
          <w:sz w:val="28"/>
          <w:szCs w:val="28"/>
        </w:rPr>
        <w:t>办发〔</w:t>
      </w:r>
      <w:r w:rsidRPr="00EC3B40">
        <w:rPr>
          <w:rFonts w:hint="eastAsia"/>
          <w:sz w:val="28"/>
          <w:szCs w:val="28"/>
        </w:rPr>
        <w:t>2004</w:t>
      </w:r>
      <w:r w:rsidRPr="00EC3B40">
        <w:rPr>
          <w:rFonts w:hint="eastAsia"/>
          <w:sz w:val="28"/>
          <w:szCs w:val="28"/>
        </w:rPr>
        <w:t>〕</w:t>
      </w:r>
      <w:r w:rsidRPr="00EC3B40">
        <w:rPr>
          <w:rFonts w:hint="eastAsia"/>
          <w:sz w:val="28"/>
          <w:szCs w:val="28"/>
        </w:rPr>
        <w:t>11</w:t>
      </w:r>
      <w:r w:rsidRPr="00EC3B40">
        <w:rPr>
          <w:rFonts w:hint="eastAsia"/>
          <w:sz w:val="28"/>
          <w:szCs w:val="28"/>
        </w:rPr>
        <w:t>号文件的有关规定列支有关规定经费外，其他经费按以下渠道解决：退休人员的基本养老金，由基本养老保险统筹基金列支；提高在职、在岗人员的工资，原则上由所在单位在“工资”中列支，所在单位经营亏损或确实有困难的，由同级财政负责解决；下岗失业和精简回乡、农业系统人员的生活补助等，由同级财政负责解决；参加新型农村合作医疗和城镇居民基本医疗保险的医疗补助，由当地财政纳入医疗救助资金预算并列支。</w:t>
      </w:r>
    </w:p>
    <w:p w:rsidR="00241C3A" w:rsidRPr="00EC3B40" w:rsidRDefault="00241C3A">
      <w:pPr>
        <w:rPr>
          <w:sz w:val="28"/>
          <w:szCs w:val="28"/>
        </w:rPr>
      </w:pPr>
    </w:p>
    <w:sectPr w:rsidR="00241C3A" w:rsidRPr="00EC3B40" w:rsidSect="00241C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3B40"/>
    <w:rsid w:val="00241C3A"/>
    <w:rsid w:val="00A30031"/>
    <w:rsid w:val="00EC3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32"/>
        <w:szCs w:val="4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40"/>
    <w:pPr>
      <w:widowControl w:val="0"/>
      <w:jc w:val="both"/>
    </w:pPr>
    <w:rPr>
      <w:rFonts w:ascii="Times New Roman" w:eastAsia="宋体" w:hAnsi="Times New Roman" w:cs="Times New Roman"/>
      <w:sz w:val="21"/>
      <w:szCs w:val="24"/>
    </w:rPr>
  </w:style>
  <w:style w:type="paragraph" w:styleId="1">
    <w:name w:val="heading 1"/>
    <w:basedOn w:val="a"/>
    <w:next w:val="a"/>
    <w:link w:val="1Char"/>
    <w:qFormat/>
    <w:rsid w:val="00EC3B4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C3B40"/>
    <w:rPr>
      <w:rFonts w:ascii="Times New Roman" w:eastAsia="宋体" w:hAnsi="Times New Roman" w:cs="Times New Roman"/>
      <w:b/>
      <w:bCs/>
      <w:kern w:val="44"/>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2016-01-08T07:22:00Z</dcterms:created>
  <dcterms:modified xsi:type="dcterms:W3CDTF">2016-01-08T07:24:00Z</dcterms:modified>
</cp:coreProperties>
</file>