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附件1</w:t>
      </w:r>
    </w:p>
    <w:p>
      <w:pPr>
        <w:jc w:val="center"/>
        <w:rPr>
          <w:rFonts w:hint="eastAsia" w:ascii="黑体" w:hAnsi="黑体" w:eastAsia="黑体" w:cs="黑体"/>
          <w:b w:val="0"/>
          <w:bCs/>
          <w:color w:val="auto"/>
          <w:sz w:val="32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color w:val="auto"/>
          <w:sz w:val="44"/>
          <w:szCs w:val="44"/>
          <w:lang w:val="en-US" w:eastAsia="zh-CN"/>
        </w:rPr>
        <w:t>全省劳模工匠“志愿服务月”</w:t>
      </w: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44"/>
          <w:szCs w:val="44"/>
        </w:rPr>
      </w:pPr>
      <w:r>
        <w:rPr>
          <w:rFonts w:hint="eastAsia" w:ascii="宋体" w:hAnsi="宋体" w:cs="宋体"/>
          <w:b/>
          <w:bCs w:val="0"/>
          <w:color w:val="auto"/>
          <w:sz w:val="44"/>
          <w:szCs w:val="44"/>
          <w:lang w:val="en-US" w:eastAsia="zh-CN"/>
        </w:rPr>
        <w:t>公益服务</w:t>
      </w:r>
      <w:r>
        <w:rPr>
          <w:rFonts w:hint="eastAsia" w:ascii="宋体" w:hAnsi="宋体" w:eastAsia="宋体" w:cs="宋体"/>
          <w:b/>
          <w:bCs w:val="0"/>
          <w:color w:val="auto"/>
          <w:sz w:val="44"/>
          <w:szCs w:val="44"/>
          <w:lang w:eastAsia="zh-CN"/>
        </w:rPr>
        <w:t>需求征集</w:t>
      </w:r>
      <w:r>
        <w:rPr>
          <w:rFonts w:hint="eastAsia" w:ascii="宋体" w:hAnsi="宋体" w:eastAsia="宋体" w:cs="宋体"/>
          <w:b/>
          <w:bCs w:val="0"/>
          <w:color w:val="auto"/>
          <w:sz w:val="44"/>
          <w:szCs w:val="44"/>
        </w:rPr>
        <w:t>表</w:t>
      </w:r>
    </w:p>
    <w:bookmarkEnd w:id="0"/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160"/>
        <w:gridCol w:w="1440"/>
        <w:gridCol w:w="3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企业名称</w:t>
            </w:r>
          </w:p>
        </w:tc>
        <w:tc>
          <w:tcPr>
            <w:tcW w:w="715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联系人</w:t>
            </w: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联系电话</w:t>
            </w:r>
          </w:p>
        </w:tc>
        <w:tc>
          <w:tcPr>
            <w:tcW w:w="355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地址</w:t>
            </w:r>
          </w:p>
        </w:tc>
        <w:tc>
          <w:tcPr>
            <w:tcW w:w="715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E-MAIL</w:t>
            </w:r>
          </w:p>
        </w:tc>
        <w:tc>
          <w:tcPr>
            <w:tcW w:w="355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技术难题情况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难题名称</w:t>
            </w:r>
          </w:p>
        </w:tc>
        <w:tc>
          <w:tcPr>
            <w:tcW w:w="715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6" w:hRule="atLeast"/>
        </w:trPr>
        <w:tc>
          <w:tcPr>
            <w:tcW w:w="13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技术或产品难题内容     （简述）</w:t>
            </w:r>
          </w:p>
        </w:tc>
        <w:tc>
          <w:tcPr>
            <w:tcW w:w="715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13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志愿服务</w:t>
            </w:r>
            <w:r>
              <w:rPr>
                <w:rFonts w:hint="eastAsia" w:ascii="宋体" w:hAnsi="宋体"/>
                <w:color w:val="auto"/>
                <w:szCs w:val="21"/>
              </w:rPr>
              <w:t>要求</w:t>
            </w:r>
          </w:p>
        </w:tc>
        <w:tc>
          <w:tcPr>
            <w:tcW w:w="715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志愿服务</w:t>
            </w:r>
            <w:r>
              <w:rPr>
                <w:rFonts w:hint="eastAsia" w:ascii="宋体" w:hAnsi="宋体"/>
                <w:color w:val="auto"/>
                <w:szCs w:val="21"/>
              </w:rPr>
              <w:t>方式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（可多选）</w:t>
            </w:r>
          </w:p>
        </w:tc>
        <w:tc>
          <w:tcPr>
            <w:tcW w:w="7154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上门服务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   □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网络指导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   □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共享材料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   □指导实验    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□联合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攻关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   □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技术技能培训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  □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生活公益服务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i w:val="0"/>
          <w:caps w:val="0"/>
          <w:color w:val="auto"/>
          <w:spacing w:val="0"/>
          <w:sz w:val="28"/>
          <w:szCs w:val="28"/>
          <w:u w:val="none" w:color="auto"/>
          <w:shd w:val="clear" w:color="auto" w:fill="auto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626FF"/>
    <w:rsid w:val="0746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浙江省总工会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2021-03-22T09:02:00Z</dcterms:created>
  <dc:creator>Administrator</dc:creator>
  <cp:lastModifiedBy>Administrator</cp:lastModifiedBy>
  <dcterms:modified xsi:type="dcterms:W3CDTF">2021-03-22T09:03:08Z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